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98A6" w14:textId="464E532D" w:rsidR="00AB1173" w:rsidRDefault="006E31BC" w:rsidP="00F51BFE">
      <w:pPr>
        <w:rPr>
          <w:rFonts w:eastAsia="Times New Roman"/>
          <w:color w:val="000000"/>
          <w:sz w:val="20"/>
          <w:szCs w:val="20"/>
        </w:rPr>
      </w:pPr>
      <w:r>
        <w:rPr>
          <w:rFonts w:eastAsia="Times New Roman"/>
          <w:color w:val="000000"/>
          <w:sz w:val="20"/>
          <w:szCs w:val="20"/>
        </w:rPr>
        <w:t>03/03/25</w:t>
      </w:r>
    </w:p>
    <w:p w14:paraId="7016ADC3" w14:textId="0ED4434D" w:rsidR="00F51BFE" w:rsidRPr="00F51BFE" w:rsidRDefault="00F51BFE" w:rsidP="00F51BFE">
      <w:pPr>
        <w:rPr>
          <w:rFonts w:eastAsia="Times New Roman"/>
          <w:color w:val="000000"/>
          <w:sz w:val="20"/>
          <w:szCs w:val="20"/>
        </w:rPr>
      </w:pPr>
      <w:r w:rsidRPr="00F51BFE">
        <w:rPr>
          <w:rFonts w:eastAsia="Times New Roman"/>
          <w:color w:val="000000"/>
          <w:sz w:val="20"/>
          <w:szCs w:val="20"/>
        </w:rPr>
        <w:t>Dear ORA Exhibitors and Retailers,</w:t>
      </w:r>
    </w:p>
    <w:p w14:paraId="3115169D" w14:textId="77777777" w:rsidR="00F51BFE" w:rsidRPr="00F51BFE" w:rsidRDefault="00F51BFE" w:rsidP="00F51BFE">
      <w:pPr>
        <w:rPr>
          <w:rFonts w:eastAsia="Times New Roman"/>
          <w:color w:val="000000"/>
          <w:sz w:val="20"/>
          <w:szCs w:val="20"/>
        </w:rPr>
      </w:pPr>
    </w:p>
    <w:p w14:paraId="111159C8"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The committee of the Snow and Outdoor Trade Association (SOTA trading as ORA) has been exploring new opportunities in relation to running future trade shows.</w:t>
      </w:r>
    </w:p>
    <w:p w14:paraId="61AE11D7" w14:textId="77777777" w:rsidR="00F51BFE" w:rsidRPr="00F51BFE" w:rsidRDefault="00F51BFE" w:rsidP="00F51BFE">
      <w:pPr>
        <w:rPr>
          <w:rFonts w:eastAsia="Times New Roman"/>
          <w:color w:val="000000"/>
          <w:sz w:val="20"/>
          <w:szCs w:val="20"/>
        </w:rPr>
      </w:pPr>
    </w:p>
    <w:p w14:paraId="6DEF4A2E"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We have been in discussions with Snowsports Industries of Australia (SIA) and agree, pooling our resources and reduce duplications is in the best interest of both organisations and their members.</w:t>
      </w:r>
    </w:p>
    <w:p w14:paraId="0FFDC831" w14:textId="77777777" w:rsidR="00F51BFE" w:rsidRPr="00F51BFE" w:rsidRDefault="00F51BFE" w:rsidP="00F51BFE">
      <w:pPr>
        <w:rPr>
          <w:rFonts w:eastAsia="Times New Roman"/>
          <w:color w:val="000000"/>
          <w:sz w:val="20"/>
          <w:szCs w:val="20"/>
        </w:rPr>
      </w:pPr>
    </w:p>
    <w:p w14:paraId="15F5AE7C"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 xml:space="preserve">We are excited to announce that the combined trade show will be called the </w:t>
      </w:r>
      <w:r w:rsidRPr="00F51BFE">
        <w:rPr>
          <w:rFonts w:eastAsia="Times New Roman"/>
          <w:b/>
          <w:bCs/>
          <w:color w:val="000000"/>
          <w:sz w:val="20"/>
          <w:szCs w:val="20"/>
        </w:rPr>
        <w:t>2025 SIA Snow and Outdoor Trade Show</w:t>
      </w:r>
      <w:r w:rsidRPr="00F51BFE">
        <w:rPr>
          <w:rFonts w:eastAsia="Times New Roman"/>
          <w:color w:val="000000"/>
          <w:sz w:val="20"/>
          <w:szCs w:val="20"/>
        </w:rPr>
        <w:t> held in Canberra from 14th-16th Oct 2025. </w:t>
      </w:r>
    </w:p>
    <w:p w14:paraId="0D3384BF" w14:textId="77777777" w:rsidR="00F51BFE" w:rsidRPr="00F51BFE" w:rsidRDefault="00F51BFE" w:rsidP="00F51BFE">
      <w:pPr>
        <w:rPr>
          <w:rFonts w:eastAsia="Times New Roman"/>
          <w:color w:val="000000"/>
          <w:sz w:val="20"/>
          <w:szCs w:val="20"/>
        </w:rPr>
      </w:pPr>
    </w:p>
    <w:p w14:paraId="0C78419F"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The show will be run and administered by Lloyd Green (SIA Executive Officer), who has a long history in organising the SIA Trade Show in Canberra.</w:t>
      </w:r>
    </w:p>
    <w:p w14:paraId="7C7A2702" w14:textId="77777777" w:rsidR="00F51BFE" w:rsidRPr="00F51BFE" w:rsidRDefault="00F51BFE" w:rsidP="00F51BFE">
      <w:pPr>
        <w:rPr>
          <w:rFonts w:eastAsia="Times New Roman"/>
          <w:color w:val="000000"/>
          <w:sz w:val="20"/>
          <w:szCs w:val="20"/>
        </w:rPr>
      </w:pPr>
    </w:p>
    <w:p w14:paraId="7537650B"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SIA is a not-for-profit association where 100% of the revenue benefits its members. Stand costs are heavily subsidised for SIA Members (SIA Member Floor space $47.50/sqm Non-Members $165/sqm).</w:t>
      </w:r>
    </w:p>
    <w:p w14:paraId="692C57CC" w14:textId="77777777" w:rsidR="00F51BFE" w:rsidRPr="00F51BFE" w:rsidRDefault="00F51BFE" w:rsidP="00F51BFE">
      <w:pPr>
        <w:rPr>
          <w:rFonts w:eastAsia="Times New Roman"/>
          <w:color w:val="000000"/>
          <w:sz w:val="20"/>
          <w:szCs w:val="20"/>
        </w:rPr>
      </w:pPr>
    </w:p>
    <w:p w14:paraId="6531103D"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Along with running the Trade Show, the SIA also hold an On-Snow and in resort mini expo for apparel &amp; accessory brands as a lead up to the Canberra Trade Show (scheduled for Mt. Buller in August 2025 and Thredbo in 2026), social events in Sydney and Melbourne and numerous membership benefits for both SIA Wholesale Members (Full Members) and Retailers/Associate Members. </w:t>
      </w:r>
    </w:p>
    <w:p w14:paraId="2648D9EA" w14:textId="77777777" w:rsidR="00F51BFE" w:rsidRPr="00F51BFE" w:rsidRDefault="00F51BFE" w:rsidP="00F51BFE">
      <w:pPr>
        <w:rPr>
          <w:rFonts w:eastAsia="Times New Roman"/>
          <w:color w:val="000000"/>
          <w:sz w:val="20"/>
          <w:szCs w:val="20"/>
        </w:rPr>
      </w:pPr>
    </w:p>
    <w:p w14:paraId="53DCB31C"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Current SOTA Members (those who exhibited at the last SOTA/ORA Show) will be offered SIA Full Membership provided they exhibit at this year’s upcoming Trade Show. The membership and joining fee will be paid by SOTA.</w:t>
      </w:r>
    </w:p>
    <w:p w14:paraId="54D00F7D" w14:textId="77777777" w:rsidR="00F51BFE" w:rsidRPr="00F51BFE" w:rsidRDefault="00F51BFE" w:rsidP="00F51BFE">
      <w:pPr>
        <w:rPr>
          <w:rFonts w:eastAsia="Times New Roman"/>
          <w:color w:val="000000"/>
          <w:sz w:val="20"/>
          <w:szCs w:val="20"/>
        </w:rPr>
      </w:pPr>
    </w:p>
    <w:p w14:paraId="4CEF11D7"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SOTA will then take the necessary steps as per the Rules of our Association to wind up and transfer remaining funds to the SIA.</w:t>
      </w:r>
    </w:p>
    <w:p w14:paraId="0A8C405F" w14:textId="77777777" w:rsidR="00F51BFE" w:rsidRPr="00F51BFE" w:rsidRDefault="00F51BFE" w:rsidP="00F51BFE">
      <w:pPr>
        <w:rPr>
          <w:rFonts w:eastAsia="Times New Roman"/>
          <w:color w:val="000000"/>
          <w:sz w:val="20"/>
          <w:szCs w:val="20"/>
        </w:rPr>
      </w:pPr>
    </w:p>
    <w:p w14:paraId="418E3921"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 xml:space="preserve">Trade Show Exhibitor applications will be sent out </w:t>
      </w:r>
      <w:proofErr w:type="spellStart"/>
      <w:r w:rsidRPr="00F51BFE">
        <w:rPr>
          <w:rFonts w:eastAsia="Times New Roman"/>
          <w:color w:val="000000"/>
          <w:sz w:val="20"/>
          <w:szCs w:val="20"/>
        </w:rPr>
        <w:t>Mid April</w:t>
      </w:r>
      <w:proofErr w:type="spellEnd"/>
      <w:r w:rsidRPr="00F51BFE">
        <w:rPr>
          <w:rFonts w:eastAsia="Times New Roman"/>
          <w:color w:val="000000"/>
          <w:sz w:val="20"/>
          <w:szCs w:val="20"/>
        </w:rPr>
        <w:t xml:space="preserve"> by the SIA Office.</w:t>
      </w:r>
    </w:p>
    <w:p w14:paraId="08327ECF" w14:textId="77777777" w:rsidR="00F51BFE" w:rsidRPr="00F51BFE" w:rsidRDefault="00F51BFE" w:rsidP="00F51BFE">
      <w:pPr>
        <w:rPr>
          <w:rFonts w:eastAsia="Times New Roman"/>
          <w:color w:val="000000"/>
          <w:sz w:val="20"/>
          <w:szCs w:val="20"/>
        </w:rPr>
      </w:pPr>
    </w:p>
    <w:p w14:paraId="14377A2F"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This new initiative brings upon us an exciting time for our industry and allows us to move securely into the future, with positives for both organisations.</w:t>
      </w:r>
    </w:p>
    <w:p w14:paraId="2F570C48" w14:textId="77777777" w:rsidR="00F51BFE" w:rsidRPr="00F51BFE" w:rsidRDefault="00F51BFE" w:rsidP="00F51BFE">
      <w:pPr>
        <w:rPr>
          <w:rFonts w:eastAsia="Times New Roman"/>
          <w:color w:val="000000"/>
          <w:sz w:val="20"/>
          <w:szCs w:val="20"/>
        </w:rPr>
      </w:pPr>
    </w:p>
    <w:p w14:paraId="397EEA44"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For any SOTA-related enquiries please contact Andrew King at 0412 428 236 or Phil Endersbee 0419 321 521. </w:t>
      </w:r>
    </w:p>
    <w:p w14:paraId="54EE10D0" w14:textId="77777777" w:rsidR="00F51BFE" w:rsidRPr="00F51BFE" w:rsidRDefault="00F51BFE" w:rsidP="00F51BFE">
      <w:pPr>
        <w:rPr>
          <w:rFonts w:eastAsia="Times New Roman"/>
          <w:color w:val="000000"/>
          <w:sz w:val="20"/>
          <w:szCs w:val="20"/>
        </w:rPr>
      </w:pPr>
    </w:p>
    <w:p w14:paraId="4C07DACC"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 xml:space="preserve">For any SIA related enquiries including Trade Show please contact Lloyd Green at </w:t>
      </w:r>
      <w:hyperlink r:id="rId4" w:history="1">
        <w:r w:rsidRPr="00F51BFE">
          <w:rPr>
            <w:rStyle w:val="Hyperlink"/>
            <w:rFonts w:eastAsia="Times New Roman"/>
            <w:sz w:val="20"/>
            <w:szCs w:val="20"/>
          </w:rPr>
          <w:t>info@siaaustralia.com.au</w:t>
        </w:r>
      </w:hyperlink>
      <w:r w:rsidRPr="00F51BFE">
        <w:rPr>
          <w:rFonts w:eastAsia="Times New Roman"/>
          <w:color w:val="000000"/>
          <w:sz w:val="20"/>
          <w:szCs w:val="20"/>
        </w:rPr>
        <w:t xml:space="preserve"> or phone 0418 1000 94.</w:t>
      </w:r>
    </w:p>
    <w:p w14:paraId="646198C7" w14:textId="77777777" w:rsidR="00F51BFE" w:rsidRPr="00F51BFE" w:rsidRDefault="00F51BFE" w:rsidP="00F51BFE">
      <w:pPr>
        <w:rPr>
          <w:rFonts w:eastAsia="Times New Roman"/>
          <w:color w:val="000000"/>
          <w:sz w:val="20"/>
          <w:szCs w:val="20"/>
        </w:rPr>
      </w:pPr>
    </w:p>
    <w:p w14:paraId="0F2EEDE0"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 xml:space="preserve">We look forward to seeing, meeting, and doing great business in our Nation’s Capital in October or at one of the social events or the On-Snow event at </w:t>
      </w:r>
      <w:proofErr w:type="spellStart"/>
      <w:proofErr w:type="gramStart"/>
      <w:r w:rsidRPr="00F51BFE">
        <w:rPr>
          <w:rFonts w:eastAsia="Times New Roman"/>
          <w:color w:val="000000"/>
          <w:sz w:val="20"/>
          <w:szCs w:val="20"/>
        </w:rPr>
        <w:t>Mt.Buller</w:t>
      </w:r>
      <w:proofErr w:type="spellEnd"/>
      <w:proofErr w:type="gramEnd"/>
      <w:r w:rsidRPr="00F51BFE">
        <w:rPr>
          <w:rFonts w:eastAsia="Times New Roman"/>
          <w:color w:val="000000"/>
          <w:sz w:val="20"/>
          <w:szCs w:val="20"/>
        </w:rPr>
        <w:t xml:space="preserve"> in August. </w:t>
      </w:r>
    </w:p>
    <w:p w14:paraId="16686D37" w14:textId="77777777" w:rsidR="00F51BFE" w:rsidRPr="00F51BFE" w:rsidRDefault="00F51BFE" w:rsidP="00F51BFE">
      <w:pPr>
        <w:rPr>
          <w:rFonts w:eastAsia="Times New Roman"/>
          <w:color w:val="000000"/>
          <w:sz w:val="20"/>
          <w:szCs w:val="20"/>
        </w:rPr>
      </w:pPr>
    </w:p>
    <w:p w14:paraId="3F328B5B"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Regards</w:t>
      </w:r>
    </w:p>
    <w:p w14:paraId="1118FAA1" w14:textId="77777777" w:rsidR="00F51BFE" w:rsidRPr="00F51BFE" w:rsidRDefault="00F51BFE" w:rsidP="00F51BFE">
      <w:pPr>
        <w:rPr>
          <w:rFonts w:eastAsia="Times New Roman"/>
          <w:color w:val="000000"/>
          <w:sz w:val="20"/>
          <w:szCs w:val="20"/>
        </w:rPr>
      </w:pPr>
    </w:p>
    <w:p w14:paraId="06539A6E"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On behalf of the SOTA committee.</w:t>
      </w:r>
    </w:p>
    <w:p w14:paraId="50581A51" w14:textId="77777777" w:rsidR="00F51BFE" w:rsidRPr="00F51BFE" w:rsidRDefault="00F51BFE" w:rsidP="00F51BFE">
      <w:pPr>
        <w:rPr>
          <w:rFonts w:eastAsia="Times New Roman"/>
          <w:color w:val="000000"/>
          <w:sz w:val="20"/>
          <w:szCs w:val="20"/>
        </w:rPr>
      </w:pPr>
    </w:p>
    <w:p w14:paraId="5EF683A5" w14:textId="77777777" w:rsidR="00F51BFE" w:rsidRPr="00F51BFE" w:rsidRDefault="00F51BFE" w:rsidP="00F51BFE">
      <w:pPr>
        <w:rPr>
          <w:rFonts w:eastAsia="Times New Roman"/>
          <w:color w:val="000000"/>
          <w:sz w:val="20"/>
          <w:szCs w:val="20"/>
        </w:rPr>
      </w:pPr>
      <w:r w:rsidRPr="00F51BFE">
        <w:rPr>
          <w:rFonts w:eastAsia="Times New Roman"/>
          <w:color w:val="000000"/>
          <w:sz w:val="20"/>
          <w:szCs w:val="20"/>
        </w:rPr>
        <w:t>Phil Endersbee and Andrew King</w:t>
      </w:r>
    </w:p>
    <w:p w14:paraId="32253233" w14:textId="77777777" w:rsidR="00F51BFE" w:rsidRPr="00F51BFE" w:rsidRDefault="00F51BFE" w:rsidP="00F51BFE">
      <w:pPr>
        <w:rPr>
          <w:rFonts w:eastAsia="Times New Roman"/>
          <w:color w:val="000000"/>
          <w:sz w:val="20"/>
          <w:szCs w:val="20"/>
        </w:rPr>
      </w:pPr>
      <w:hyperlink r:id="rId5" w:tooltip="info@outdoorretailer.net.au" w:history="1">
        <w:r w:rsidRPr="00F51BFE">
          <w:rPr>
            <w:rStyle w:val="Hyperlink"/>
            <w:rFonts w:eastAsia="Times New Roman"/>
            <w:sz w:val="20"/>
            <w:szCs w:val="20"/>
          </w:rPr>
          <w:t>info@outdoorretailer.net.au</w:t>
        </w:r>
      </w:hyperlink>
    </w:p>
    <w:p w14:paraId="58039F86" w14:textId="77777777" w:rsidR="00F51BFE" w:rsidRPr="00F51BFE" w:rsidRDefault="00F51BFE" w:rsidP="00F51BFE">
      <w:pPr>
        <w:pStyle w:val="elementtoproof"/>
        <w:shd w:val="clear" w:color="auto" w:fill="FFFFFF"/>
        <w:rPr>
          <w:sz w:val="20"/>
          <w:szCs w:val="20"/>
        </w:rPr>
      </w:pPr>
      <w:r w:rsidRPr="00F51BFE">
        <w:rPr>
          <w:b/>
          <w:bCs/>
          <w:color w:val="000000"/>
          <w:sz w:val="20"/>
          <w:szCs w:val="20"/>
        </w:rPr>
        <w:t>Outdoor Retailer Australia </w:t>
      </w:r>
    </w:p>
    <w:p w14:paraId="1E0BBF15" w14:textId="56F84A44" w:rsidR="00F51BFE" w:rsidRPr="00F51BFE" w:rsidRDefault="00F51BFE" w:rsidP="00F51BFE">
      <w:pPr>
        <w:pStyle w:val="elementtoproof"/>
        <w:shd w:val="clear" w:color="auto" w:fill="FFFFFF"/>
        <w:rPr>
          <w:sz w:val="20"/>
          <w:szCs w:val="20"/>
        </w:rPr>
      </w:pPr>
      <w:r w:rsidRPr="00F51BFE">
        <w:rPr>
          <w:noProof/>
          <w:color w:val="0000FF"/>
          <w:sz w:val="20"/>
          <w:szCs w:val="20"/>
        </w:rPr>
        <w:drawing>
          <wp:inline distT="0" distB="0" distL="0" distR="0" wp14:anchorId="52826983" wp14:editId="31C64C2A">
            <wp:extent cx="2400300" cy="785939"/>
            <wp:effectExtent l="0" t="0" r="0" b="0"/>
            <wp:docPr id="1547341502" name="Picture 1">
              <a:hlinkClick xmlns:a="http://schemas.openxmlformats.org/drawingml/2006/main" r:id="rId6" tgtFrame="&quot;_blank&quot;" tooltip="&quot;https://ddec1-0-en-ctp.trendmicro.com/wis/clicktime/v1/query?url=https%3a%2f%2fwww.outdoorretailer.net.au&amp;umid=a79be192-15c6-4259-b5be-a8f8341c7c16&amp;auth=394959914b90f0f647ad76c6e580fe950f3b9ed6-cabaad98465fa28249ecd0f137f899aa319c6ee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2">
                      <a:hlinkClick r:id="rId6" tgtFrame="&quot;_blank&quot;" tooltip="&quot;https://ddec1-0-en-ctp.trendmicro.com/wis/clicktime/v1/query?url=https%3a%2f%2fwww.outdoorretailer.net.au&amp;umid=a79be192-15c6-4259-b5be-a8f8341c7c16&amp;auth=394959914b90f0f647ad76c6e580fe950f3b9ed6-cabaad98465fa28249ecd0f137f899aa319c6ee5&quo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14552" cy="790606"/>
                    </a:xfrm>
                    <a:prstGeom prst="rect">
                      <a:avLst/>
                    </a:prstGeom>
                    <a:noFill/>
                    <a:ln>
                      <a:noFill/>
                    </a:ln>
                  </pic:spPr>
                </pic:pic>
              </a:graphicData>
            </a:graphic>
          </wp:inline>
        </w:drawing>
      </w:r>
    </w:p>
    <w:p w14:paraId="6343F95E" w14:textId="77777777" w:rsidR="00F51BFE" w:rsidRPr="00F51BFE" w:rsidRDefault="00F51BFE">
      <w:pPr>
        <w:rPr>
          <w:sz w:val="20"/>
          <w:szCs w:val="20"/>
        </w:rPr>
      </w:pPr>
    </w:p>
    <w:sectPr w:rsidR="00F51BFE" w:rsidRPr="00F51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FE"/>
    <w:rsid w:val="004E75AD"/>
    <w:rsid w:val="006E31BC"/>
    <w:rsid w:val="00AB1173"/>
    <w:rsid w:val="00F51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6312"/>
  <w15:chartTrackingRefBased/>
  <w15:docId w15:val="{E6B4FDDE-CC7E-4A55-B54C-0B3F39FC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FE"/>
    <w:pPr>
      <w:spacing w:after="0" w:line="240" w:lineRule="auto"/>
    </w:pPr>
    <w:rPr>
      <w:rFonts w:ascii="Aptos" w:hAnsi="Aptos" w:cs="Aptos"/>
      <w:kern w:val="0"/>
      <w:lang w:eastAsia="en-AU"/>
      <w14:ligatures w14:val="none"/>
    </w:rPr>
  </w:style>
  <w:style w:type="paragraph" w:styleId="Heading1">
    <w:name w:val="heading 1"/>
    <w:basedOn w:val="Normal"/>
    <w:next w:val="Normal"/>
    <w:link w:val="Heading1Char"/>
    <w:uiPriority w:val="9"/>
    <w:qFormat/>
    <w:rsid w:val="00F51BF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51BF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51BF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51BF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51BF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51BF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51BF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51BF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51BF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BFE"/>
    <w:rPr>
      <w:rFonts w:eastAsiaTheme="majorEastAsia" w:cstheme="majorBidi"/>
      <w:color w:val="272727" w:themeColor="text1" w:themeTint="D8"/>
    </w:rPr>
  </w:style>
  <w:style w:type="paragraph" w:styleId="Title">
    <w:name w:val="Title"/>
    <w:basedOn w:val="Normal"/>
    <w:next w:val="Normal"/>
    <w:link w:val="TitleChar"/>
    <w:uiPriority w:val="10"/>
    <w:qFormat/>
    <w:rsid w:val="00F51BF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51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BF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51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BFE"/>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51BFE"/>
    <w:rPr>
      <w:i/>
      <w:iCs/>
      <w:color w:val="404040" w:themeColor="text1" w:themeTint="BF"/>
    </w:rPr>
  </w:style>
  <w:style w:type="paragraph" w:styleId="ListParagraph">
    <w:name w:val="List Paragraph"/>
    <w:basedOn w:val="Normal"/>
    <w:uiPriority w:val="34"/>
    <w:qFormat/>
    <w:rsid w:val="00F51BFE"/>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51BFE"/>
    <w:rPr>
      <w:i/>
      <w:iCs/>
      <w:color w:val="0F4761" w:themeColor="accent1" w:themeShade="BF"/>
    </w:rPr>
  </w:style>
  <w:style w:type="paragraph" w:styleId="IntenseQuote">
    <w:name w:val="Intense Quote"/>
    <w:basedOn w:val="Normal"/>
    <w:next w:val="Normal"/>
    <w:link w:val="IntenseQuoteChar"/>
    <w:uiPriority w:val="30"/>
    <w:qFormat/>
    <w:rsid w:val="00F51B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51BFE"/>
    <w:rPr>
      <w:i/>
      <w:iCs/>
      <w:color w:val="0F4761" w:themeColor="accent1" w:themeShade="BF"/>
    </w:rPr>
  </w:style>
  <w:style w:type="character" w:styleId="IntenseReference">
    <w:name w:val="Intense Reference"/>
    <w:basedOn w:val="DefaultParagraphFont"/>
    <w:uiPriority w:val="32"/>
    <w:qFormat/>
    <w:rsid w:val="00F51BFE"/>
    <w:rPr>
      <w:b/>
      <w:bCs/>
      <w:smallCaps/>
      <w:color w:val="0F4761" w:themeColor="accent1" w:themeShade="BF"/>
      <w:spacing w:val="5"/>
    </w:rPr>
  </w:style>
  <w:style w:type="character" w:styleId="Hyperlink">
    <w:name w:val="Hyperlink"/>
    <w:basedOn w:val="DefaultParagraphFont"/>
    <w:uiPriority w:val="99"/>
    <w:semiHidden/>
    <w:unhideWhenUsed/>
    <w:rsid w:val="00F51BFE"/>
    <w:rPr>
      <w:color w:val="0000FF"/>
      <w:u w:val="single"/>
    </w:rPr>
  </w:style>
  <w:style w:type="paragraph" w:customStyle="1" w:styleId="elementtoproof">
    <w:name w:val="elementtoproof"/>
    <w:basedOn w:val="Normal"/>
    <w:rsid w:val="00F5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8f0f598-af74-4f69-a015-57c8f7aa1925"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au.m.mimecastprotect.com/s/1VuSCjZ1WATlxWDiWfvUm_M8E?domain=ddec1-0-en-ctp.trendmicro.com" TargetMode="External"/><Relationship Id="rId5" Type="http://schemas.openxmlformats.org/officeDocument/2006/relationships/hyperlink" Target="mailto:info@outdoorretailer.net.au" TargetMode="External"/><Relationship Id="rId10" Type="http://schemas.openxmlformats.org/officeDocument/2006/relationships/theme" Target="theme/theme1.xml"/><Relationship Id="rId4" Type="http://schemas.openxmlformats.org/officeDocument/2006/relationships/hyperlink" Target="mailto:info@siaaustralia.com.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King</dc:creator>
  <cp:keywords/>
  <dc:description/>
  <cp:lastModifiedBy>Andrew King</cp:lastModifiedBy>
  <cp:revision>3</cp:revision>
  <dcterms:created xsi:type="dcterms:W3CDTF">2025-03-14T01:14:00Z</dcterms:created>
  <dcterms:modified xsi:type="dcterms:W3CDTF">2025-03-14T01:38:00Z</dcterms:modified>
</cp:coreProperties>
</file>